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C7F" w:rsidRPr="00C35E6E" w:rsidRDefault="007A6FAF" w:rsidP="008E5C7F">
      <w:pPr>
        <w:pStyle w:val="Title"/>
        <w:rPr>
          <w:rFonts w:ascii="Georgia" w:hAnsi="Georgia"/>
          <w:color w:val="276681"/>
          <w:sz w:val="48"/>
        </w:rPr>
      </w:pPr>
      <w:r w:rsidRPr="00C35E6E">
        <w:rPr>
          <w:rFonts w:ascii="Georgia" w:hAnsi="Georgia"/>
          <w:color w:val="276681"/>
          <w:sz w:val="48"/>
        </w:rPr>
        <w:t>Acce</w:t>
      </w:r>
      <w:r w:rsidR="001D129E" w:rsidRPr="00C35E6E">
        <w:rPr>
          <w:rFonts w:ascii="Georgia" w:hAnsi="Georgia"/>
          <w:color w:val="276681"/>
          <w:sz w:val="48"/>
        </w:rPr>
        <w:t>ssing the Accessibility Checker</w:t>
      </w:r>
    </w:p>
    <w:p w:rsidR="008E5C7F" w:rsidRPr="00C35E6E" w:rsidRDefault="008E5C7F" w:rsidP="008E5C7F">
      <w:pPr>
        <w:pStyle w:val="Title"/>
        <w:rPr>
          <w:rFonts w:ascii="Georgia" w:hAnsi="Georgia"/>
          <w:color w:val="276681"/>
          <w:sz w:val="28"/>
        </w:rPr>
      </w:pPr>
      <w:r w:rsidRPr="00C35E6E">
        <w:rPr>
          <w:rFonts w:ascii="Georgia" w:hAnsi="Georgia"/>
          <w:color w:val="276681"/>
          <w:sz w:val="28"/>
        </w:rPr>
        <w:t>Accessibility Tutorial</w:t>
      </w:r>
    </w:p>
    <w:p w:rsidR="008E5C7F" w:rsidRPr="00C35E6E" w:rsidRDefault="00C35E6E" w:rsidP="008E5C7F">
      <w:pPr>
        <w:pStyle w:val="Title"/>
        <w:rPr>
          <w:rFonts w:ascii="Georgia" w:hAnsi="Georgia"/>
          <w:color w:val="276681"/>
          <w:sz w:val="28"/>
        </w:rPr>
      </w:pPr>
      <w:r>
        <w:rPr>
          <w:rFonts w:ascii="Georgia" w:hAnsi="Georgia"/>
          <w:color w:val="276681"/>
          <w:sz w:val="28"/>
        </w:rPr>
        <w:t>May 10, 2019</w:t>
      </w:r>
    </w:p>
    <w:p w:rsidR="008E5C7F" w:rsidRPr="00C35E6E" w:rsidRDefault="001D129E" w:rsidP="008E5C7F">
      <w:pPr>
        <w:pStyle w:val="Heading1"/>
        <w:rPr>
          <w:rFonts w:ascii="Georgia" w:hAnsi="Georgia"/>
          <w:color w:val="auto"/>
        </w:rPr>
      </w:pPr>
      <w:r w:rsidRPr="00C35E6E">
        <w:rPr>
          <w:rFonts w:ascii="Georgia" w:hAnsi="Georgia"/>
          <w:color w:val="auto"/>
        </w:rPr>
        <w:t>Overview</w:t>
      </w:r>
      <w:r w:rsidR="00C35E6E">
        <w:rPr>
          <w:rFonts w:ascii="Georgia" w:hAnsi="Georgia"/>
          <w:color w:val="auto"/>
        </w:rPr>
        <w:t>-</w:t>
      </w:r>
      <w:bookmarkStart w:id="0" w:name="_GoBack"/>
      <w:bookmarkEnd w:id="0"/>
    </w:p>
    <w:p w:rsidR="008E5C7F" w:rsidRPr="00C35E6E" w:rsidRDefault="001D129E" w:rsidP="008E5C7F">
      <w:pPr>
        <w:rPr>
          <w:rFonts w:ascii="Georgia" w:hAnsi="Georgia"/>
        </w:rPr>
      </w:pPr>
      <w:r w:rsidRPr="00C35E6E">
        <w:rPr>
          <w:rFonts w:ascii="Georgia" w:hAnsi="Georgia"/>
        </w:rPr>
        <w:t xml:space="preserve">The Accessibility Checker is a feature in Word that will identify all the accessibility issues (errors and warnings) in the document. It will also explain why the issue needs to be fixed and how to fix it. Use the steps below to access the Accessibility Checker. </w:t>
      </w:r>
    </w:p>
    <w:p w:rsidR="00C35E6E" w:rsidRPr="00C35E6E" w:rsidRDefault="00C35E6E" w:rsidP="00C35E6E">
      <w:pPr>
        <w:pStyle w:val="Heading2"/>
        <w:rPr>
          <w:rFonts w:ascii="Georgia" w:hAnsi="Georgia"/>
          <w:color w:val="auto"/>
          <w:sz w:val="32"/>
          <w:szCs w:val="32"/>
        </w:rPr>
      </w:pPr>
      <w:r w:rsidRPr="00C35E6E">
        <w:rPr>
          <w:rFonts w:ascii="Georgia" w:hAnsi="Georgia"/>
          <w:color w:val="auto"/>
          <w:sz w:val="32"/>
          <w:szCs w:val="32"/>
        </w:rPr>
        <w:t>Steps-</w:t>
      </w:r>
    </w:p>
    <w:p w:rsidR="00C35E6E" w:rsidRPr="00C35E6E" w:rsidRDefault="00C35E6E" w:rsidP="00C35E6E">
      <w:pPr>
        <w:pStyle w:val="ListParagraph"/>
        <w:numPr>
          <w:ilvl w:val="0"/>
          <w:numId w:val="3"/>
        </w:numPr>
        <w:rPr>
          <w:rFonts w:ascii="Georgia" w:hAnsi="Georgia"/>
        </w:rPr>
      </w:pPr>
      <w:r w:rsidRPr="00C35E6E">
        <w:rPr>
          <w:rFonts w:ascii="Georgia" w:hAnsi="Georgia"/>
        </w:rPr>
        <w:t xml:space="preserve">Pull up the document that needs to </w:t>
      </w:r>
      <w:proofErr w:type="gramStart"/>
      <w:r w:rsidRPr="00C35E6E">
        <w:rPr>
          <w:rFonts w:ascii="Georgia" w:hAnsi="Georgia"/>
        </w:rPr>
        <w:t>be made</w:t>
      </w:r>
      <w:proofErr w:type="gramEnd"/>
      <w:r w:rsidRPr="00C35E6E">
        <w:rPr>
          <w:rFonts w:ascii="Georgia" w:hAnsi="Georgia"/>
        </w:rPr>
        <w:t xml:space="preserve"> accessible and click the “File” tab in the upper left-hand corner.</w:t>
      </w:r>
    </w:p>
    <w:p w:rsidR="00C35E6E" w:rsidRPr="00C35E6E" w:rsidRDefault="00C35E6E" w:rsidP="00C35E6E">
      <w:pPr>
        <w:ind w:left="-630"/>
        <w:rPr>
          <w:rFonts w:ascii="Georgia" w:hAnsi="Georgia"/>
        </w:rPr>
      </w:pPr>
      <w:r w:rsidRPr="00C35E6E">
        <w:rPr>
          <w:rFonts w:ascii="Georgia" w:hAnsi="Georgia"/>
          <w:noProof/>
        </w:rPr>
        <w:drawing>
          <wp:inline distT="0" distB="0" distL="0" distR="0" wp14:anchorId="03D7AC57" wp14:editId="03FB34BD">
            <wp:extent cx="6016435" cy="2057400"/>
            <wp:effectExtent l="190500" t="190500" r="194310" b="190500"/>
            <wp:docPr id="1" name="Picture 1" descr="Red arrow pointing to the File tab in the upper left hand corner." title="Clicking Fil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rotWithShape="1">
                    <a:blip r:embed="rId7">
                      <a:extLst>
                        <a:ext uri="{28A0092B-C50C-407E-A947-70E740481C1C}">
                          <a14:useLocalDpi xmlns:a14="http://schemas.microsoft.com/office/drawing/2010/main" val="0"/>
                        </a:ext>
                      </a:extLst>
                    </a:blip>
                    <a:srcRect b="54381"/>
                    <a:stretch/>
                  </pic:blipFill>
                  <pic:spPr bwMode="auto">
                    <a:xfrm>
                      <a:off x="0" y="0"/>
                      <a:ext cx="6036760" cy="206435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C35E6E" w:rsidRPr="00C35E6E" w:rsidRDefault="00C35E6E" w:rsidP="00C35E6E">
      <w:pPr>
        <w:pStyle w:val="ListParagraph"/>
        <w:numPr>
          <w:ilvl w:val="0"/>
          <w:numId w:val="3"/>
        </w:numPr>
        <w:rPr>
          <w:rFonts w:ascii="Georgia" w:hAnsi="Georgia"/>
        </w:rPr>
      </w:pPr>
      <w:r w:rsidRPr="00C35E6E">
        <w:rPr>
          <w:rFonts w:ascii="Georgia" w:hAnsi="Georgia"/>
        </w:rPr>
        <w:t>Click the box labeled “Check for Issues.”</w:t>
      </w:r>
    </w:p>
    <w:p w:rsidR="00C35E6E" w:rsidRPr="00C35E6E" w:rsidRDefault="00C35E6E" w:rsidP="00C35E6E">
      <w:pPr>
        <w:ind w:left="-720"/>
        <w:rPr>
          <w:rFonts w:ascii="Georgia" w:hAnsi="Georgia"/>
        </w:rPr>
      </w:pPr>
      <w:r w:rsidRPr="00C35E6E">
        <w:rPr>
          <w:rFonts w:ascii="Georgia" w:hAnsi="Georgia"/>
          <w:noProof/>
        </w:rPr>
        <w:lastRenderedPageBreak/>
        <w:drawing>
          <wp:inline distT="0" distB="0" distL="0" distR="0" wp14:anchorId="5722F3CD" wp14:editId="72EFE1B3">
            <wp:extent cx="5943160" cy="4086225"/>
            <wp:effectExtent l="152400" t="152400" r="362585" b="352425"/>
            <wp:docPr id="4" name="Picture 4" descr="Red arrow pointing to &quot;Check for Issues&quot; button in the center of page. " title="Check for Issu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rotWithShape="1">
                    <a:blip r:embed="rId8">
                      <a:extLst>
                        <a:ext uri="{28A0092B-C50C-407E-A947-70E740481C1C}">
                          <a14:useLocalDpi xmlns:a14="http://schemas.microsoft.com/office/drawing/2010/main" val="0"/>
                        </a:ext>
                      </a:extLst>
                    </a:blip>
                    <a:srcRect b="31426"/>
                    <a:stretch/>
                  </pic:blipFill>
                  <pic:spPr bwMode="auto">
                    <a:xfrm>
                      <a:off x="0" y="0"/>
                      <a:ext cx="5943600" cy="4086527"/>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C35E6E" w:rsidRPr="00C35E6E" w:rsidRDefault="00C35E6E" w:rsidP="00C35E6E">
      <w:pPr>
        <w:pStyle w:val="ListParagraph"/>
        <w:numPr>
          <w:ilvl w:val="0"/>
          <w:numId w:val="3"/>
        </w:numPr>
        <w:rPr>
          <w:rFonts w:ascii="Georgia" w:hAnsi="Georgia"/>
        </w:rPr>
      </w:pPr>
      <w:r w:rsidRPr="00C35E6E">
        <w:rPr>
          <w:rFonts w:ascii="Georgia" w:hAnsi="Georgia"/>
        </w:rPr>
        <w:t>A pop-up menu will appear.  Click on the “Check Accessibility” option.</w:t>
      </w:r>
    </w:p>
    <w:p w:rsidR="00C35E6E" w:rsidRPr="00C35E6E" w:rsidRDefault="00C35E6E" w:rsidP="00C35E6E">
      <w:pPr>
        <w:ind w:left="-450"/>
        <w:rPr>
          <w:rFonts w:ascii="Georgia" w:hAnsi="Georgia"/>
        </w:rPr>
      </w:pPr>
      <w:r w:rsidRPr="00C35E6E">
        <w:rPr>
          <w:rFonts w:ascii="Georgia" w:hAnsi="Georgia"/>
          <w:noProof/>
        </w:rPr>
        <w:drawing>
          <wp:inline distT="0" distB="0" distL="0" distR="0" wp14:anchorId="77B2953F" wp14:editId="19149098">
            <wp:extent cx="3556003" cy="2286000"/>
            <wp:effectExtent l="190500" t="190500" r="196850" b="190500"/>
            <wp:docPr id="2" name="Picture 2" descr="Red rectangle outlining the Check Accessiblity option." title="Check Accessiblity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a:extLst>
                        <a:ext uri="{28A0092B-C50C-407E-A947-70E740481C1C}">
                          <a14:useLocalDpi xmlns:a14="http://schemas.microsoft.com/office/drawing/2010/main" val="0"/>
                        </a:ext>
                      </a:extLst>
                    </a:blip>
                    <a:stretch>
                      <a:fillRect/>
                    </a:stretch>
                  </pic:blipFill>
                  <pic:spPr>
                    <a:xfrm>
                      <a:off x="0" y="0"/>
                      <a:ext cx="3577889" cy="2300070"/>
                    </a:xfrm>
                    <a:prstGeom prst="rect">
                      <a:avLst/>
                    </a:prstGeom>
                    <a:ln>
                      <a:noFill/>
                    </a:ln>
                    <a:effectLst>
                      <a:outerShdw blurRad="190500" algn="tl" rotWithShape="0">
                        <a:srgbClr val="000000">
                          <a:alpha val="70000"/>
                        </a:srgbClr>
                      </a:outerShdw>
                    </a:effectLst>
                  </pic:spPr>
                </pic:pic>
              </a:graphicData>
            </a:graphic>
          </wp:inline>
        </w:drawing>
      </w:r>
    </w:p>
    <w:p w:rsidR="00C35E6E" w:rsidRPr="00C35E6E" w:rsidRDefault="00C35E6E" w:rsidP="00C35E6E">
      <w:pPr>
        <w:pStyle w:val="ListParagraph"/>
        <w:numPr>
          <w:ilvl w:val="0"/>
          <w:numId w:val="3"/>
        </w:numPr>
        <w:rPr>
          <w:rFonts w:ascii="Georgia" w:hAnsi="Georgia"/>
        </w:rPr>
      </w:pPr>
      <w:r w:rsidRPr="00C35E6E">
        <w:rPr>
          <w:rFonts w:ascii="Georgia" w:hAnsi="Georgia"/>
        </w:rPr>
        <w:lastRenderedPageBreak/>
        <w:t xml:space="preserve">The Accessibility Checker will slide out to the right of the document. The checker will identify each error and warning, describe why the issue needs to </w:t>
      </w:r>
      <w:proofErr w:type="gramStart"/>
      <w:r w:rsidRPr="00C35E6E">
        <w:rPr>
          <w:rFonts w:ascii="Georgia" w:hAnsi="Georgia"/>
        </w:rPr>
        <w:t>be fixed</w:t>
      </w:r>
      <w:proofErr w:type="gramEnd"/>
      <w:r w:rsidRPr="00C35E6E">
        <w:rPr>
          <w:rFonts w:ascii="Georgia" w:hAnsi="Georgia"/>
        </w:rPr>
        <w:t>, and explain how the issue can be remedied.</w:t>
      </w:r>
    </w:p>
    <w:p w:rsidR="00C35E6E" w:rsidRPr="00C35E6E" w:rsidRDefault="00C35E6E" w:rsidP="00C35E6E">
      <w:pPr>
        <w:ind w:left="-180"/>
        <w:rPr>
          <w:rFonts w:ascii="Georgia" w:hAnsi="Georgia"/>
        </w:rPr>
      </w:pPr>
      <w:r w:rsidRPr="00C35E6E">
        <w:rPr>
          <w:rFonts w:ascii="Georgia" w:hAnsi="Georgia"/>
          <w:noProof/>
        </w:rPr>
        <w:drawing>
          <wp:inline distT="0" distB="0" distL="0" distR="0" wp14:anchorId="44FBD0B0" wp14:editId="0B81D5FE">
            <wp:extent cx="6098588" cy="4105275"/>
            <wp:effectExtent l="152400" t="152400" r="359410" b="352425"/>
            <wp:docPr id="6" name="Picture 6" descr="Red rectangle highlighting the Accessibliity Checker Inspection Results window to the righthand side of the page. " title="Accessibliity Checker Inspection Result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09-18_14-05-10.png"/>
                    <pic:cNvPicPr/>
                  </pic:nvPicPr>
                  <pic:blipFill rotWithShape="1">
                    <a:blip r:embed="rId10" cstate="print">
                      <a:extLst>
                        <a:ext uri="{28A0092B-C50C-407E-A947-70E740481C1C}">
                          <a14:useLocalDpi xmlns:a14="http://schemas.microsoft.com/office/drawing/2010/main" val="0"/>
                        </a:ext>
                      </a:extLst>
                    </a:blip>
                    <a:srcRect l="17628" b="1816"/>
                    <a:stretch/>
                  </pic:blipFill>
                  <pic:spPr bwMode="auto">
                    <a:xfrm>
                      <a:off x="0" y="0"/>
                      <a:ext cx="6105116" cy="4109669"/>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1D129E" w:rsidRPr="00C35E6E" w:rsidRDefault="001D129E" w:rsidP="00C35E6E">
      <w:pPr>
        <w:rPr>
          <w:rFonts w:ascii="Georgia" w:hAnsi="Georgia"/>
        </w:rPr>
      </w:pPr>
    </w:p>
    <w:sectPr w:rsidR="001D129E" w:rsidRPr="00C35E6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654" w:rsidRDefault="000A6654" w:rsidP="00F53FE9">
      <w:pPr>
        <w:spacing w:after="0" w:line="240" w:lineRule="auto"/>
      </w:pPr>
      <w:r>
        <w:separator/>
      </w:r>
    </w:p>
  </w:endnote>
  <w:endnote w:type="continuationSeparator" w:id="0">
    <w:p w:rsidR="000A6654" w:rsidRDefault="000A6654" w:rsidP="00F5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E9" w:rsidRDefault="00C35E6E">
    <w:pPr>
      <w:pStyle w:val="Footer"/>
    </w:pPr>
    <w:r>
      <w:t>5/10/19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654" w:rsidRDefault="000A6654" w:rsidP="00F53FE9">
      <w:pPr>
        <w:spacing w:after="0" w:line="240" w:lineRule="auto"/>
      </w:pPr>
      <w:r>
        <w:separator/>
      </w:r>
    </w:p>
  </w:footnote>
  <w:footnote w:type="continuationSeparator" w:id="0">
    <w:p w:rsidR="000A6654" w:rsidRDefault="000A6654" w:rsidP="00F53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FDC"/>
    <w:multiLevelType w:val="hybridMultilevel"/>
    <w:tmpl w:val="F82EB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8356B"/>
    <w:multiLevelType w:val="hybridMultilevel"/>
    <w:tmpl w:val="0DF6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C0EDF"/>
    <w:multiLevelType w:val="hybridMultilevel"/>
    <w:tmpl w:val="52748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DB"/>
    <w:rsid w:val="000625D3"/>
    <w:rsid w:val="000A6654"/>
    <w:rsid w:val="000D58A2"/>
    <w:rsid w:val="00152516"/>
    <w:rsid w:val="001B3297"/>
    <w:rsid w:val="001D129E"/>
    <w:rsid w:val="001D3BC8"/>
    <w:rsid w:val="002F2098"/>
    <w:rsid w:val="00316B07"/>
    <w:rsid w:val="003A4BA8"/>
    <w:rsid w:val="004A56DF"/>
    <w:rsid w:val="004C0680"/>
    <w:rsid w:val="00526F28"/>
    <w:rsid w:val="00722572"/>
    <w:rsid w:val="00753F72"/>
    <w:rsid w:val="007A6FAF"/>
    <w:rsid w:val="00826D1C"/>
    <w:rsid w:val="008D2E37"/>
    <w:rsid w:val="008E5C7F"/>
    <w:rsid w:val="00A42F24"/>
    <w:rsid w:val="00A7087B"/>
    <w:rsid w:val="00AC5ADE"/>
    <w:rsid w:val="00BE0681"/>
    <w:rsid w:val="00BE76E5"/>
    <w:rsid w:val="00C35E6E"/>
    <w:rsid w:val="00CD584A"/>
    <w:rsid w:val="00D008DB"/>
    <w:rsid w:val="00D95C31"/>
    <w:rsid w:val="00EA5359"/>
    <w:rsid w:val="00F135CD"/>
    <w:rsid w:val="00F178A0"/>
    <w:rsid w:val="00F51C03"/>
    <w:rsid w:val="00F53FE9"/>
    <w:rsid w:val="00F7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33E3"/>
  <w15:chartTrackingRefBased/>
  <w15:docId w15:val="{06C18F22-F230-4CD4-B094-13DEFA3C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5C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5E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8DB"/>
    <w:pPr>
      <w:ind w:left="720"/>
      <w:contextualSpacing/>
    </w:pPr>
  </w:style>
  <w:style w:type="paragraph" w:styleId="Title">
    <w:name w:val="Title"/>
    <w:basedOn w:val="Normal"/>
    <w:next w:val="Normal"/>
    <w:link w:val="TitleChar"/>
    <w:uiPriority w:val="10"/>
    <w:qFormat/>
    <w:rsid w:val="008E5C7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E5C7F"/>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8E5C7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53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FE9"/>
  </w:style>
  <w:style w:type="paragraph" w:styleId="Footer">
    <w:name w:val="footer"/>
    <w:basedOn w:val="Normal"/>
    <w:link w:val="FooterChar"/>
    <w:uiPriority w:val="99"/>
    <w:unhideWhenUsed/>
    <w:rsid w:val="00F53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FE9"/>
  </w:style>
  <w:style w:type="character" w:customStyle="1" w:styleId="Heading2Char">
    <w:name w:val="Heading 2 Char"/>
    <w:basedOn w:val="DefaultParagraphFont"/>
    <w:link w:val="Heading2"/>
    <w:uiPriority w:val="9"/>
    <w:rsid w:val="00C35E6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Hazelden Betty Ford Foundation</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Ginger</dc:creator>
  <cp:keywords/>
  <dc:description/>
  <cp:lastModifiedBy>Howell, Ginger</cp:lastModifiedBy>
  <cp:revision>8</cp:revision>
  <dcterms:created xsi:type="dcterms:W3CDTF">2017-09-18T18:54:00Z</dcterms:created>
  <dcterms:modified xsi:type="dcterms:W3CDTF">2019-05-10T20:58:00Z</dcterms:modified>
</cp:coreProperties>
</file>